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2BBA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OSNOVNA ŠKOLA PETRA ZORANIĆA, JASENICE</w:t>
      </w:r>
    </w:p>
    <w:p w14:paraId="6ABE418E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BROJ RKP-a: 12438</w:t>
      </w:r>
    </w:p>
    <w:p w14:paraId="1FE5CD43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MATIČNI BROJ: 03056481</w:t>
      </w:r>
    </w:p>
    <w:p w14:paraId="4E0053AA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OIB: 59938770173</w:t>
      </w:r>
    </w:p>
    <w:p w14:paraId="7D966FCE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OZNAKA RAZINE: 31</w:t>
      </w:r>
    </w:p>
    <w:p w14:paraId="0F4C23E1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ŠIFRA DJELATNOSTI/RAZDJEL: 8520/000</w:t>
      </w:r>
    </w:p>
    <w:p w14:paraId="770933E5" w14:textId="77777777" w:rsidR="00080C90" w:rsidRPr="00EF41F1" w:rsidRDefault="00080C90" w:rsidP="00080C90">
      <w:pPr>
        <w:rPr>
          <w:b/>
        </w:rPr>
      </w:pPr>
      <w:r w:rsidRPr="00EF41F1">
        <w:rPr>
          <w:b/>
        </w:rPr>
        <w:t>ŠIFRA OPĆINE/GRADA: 167</w:t>
      </w:r>
    </w:p>
    <w:p w14:paraId="3718CB22" w14:textId="77777777" w:rsidR="00080C90" w:rsidRDefault="00080C90" w:rsidP="00080C90"/>
    <w:p w14:paraId="4D35A367" w14:textId="77777777" w:rsidR="00080C90" w:rsidRDefault="00080C90" w:rsidP="00080C90"/>
    <w:p w14:paraId="1DCA8E45" w14:textId="77777777" w:rsidR="00080C90" w:rsidRDefault="00080C90" w:rsidP="00080C90"/>
    <w:p w14:paraId="7EC0BD76" w14:textId="77777777" w:rsidR="00080C90" w:rsidRDefault="00080C90" w:rsidP="00080C90">
      <w:r>
        <w:t>Osnovna škola Petra Zoranića, Jasenice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43315440" w14:textId="77777777" w:rsidR="00080C90" w:rsidRDefault="00080C90" w:rsidP="00080C90"/>
    <w:p w14:paraId="5679E2CE" w14:textId="77777777" w:rsidR="00080C90" w:rsidRDefault="00080C90" w:rsidP="00080C90"/>
    <w:p w14:paraId="1CFEE496" w14:textId="77777777" w:rsidR="00080C90" w:rsidRPr="00EF41F1" w:rsidRDefault="00080C90" w:rsidP="00080C90">
      <w:pPr>
        <w:rPr>
          <w:b/>
          <w:i/>
        </w:rPr>
      </w:pPr>
      <w:r w:rsidRPr="00EF41F1">
        <w:rPr>
          <w:b/>
          <w:i/>
        </w:rPr>
        <w:t>Bilješke uz bilancu</w:t>
      </w:r>
    </w:p>
    <w:p w14:paraId="4422900E" w14:textId="67BB5B93" w:rsidR="00080C90" w:rsidRDefault="00080C90" w:rsidP="00080C90">
      <w:r w:rsidRPr="00EF41F1">
        <w:rPr>
          <w:b/>
        </w:rPr>
        <w:t xml:space="preserve">Bilješka broj 4 – </w:t>
      </w:r>
      <w:r>
        <w:rPr>
          <w:b/>
        </w:rPr>
        <w:t>ŠIFRA 167</w:t>
      </w:r>
      <w:r>
        <w:t xml:space="preserve">- Ostvaren je višak od </w:t>
      </w:r>
      <w:r w:rsidR="00A17CC7">
        <w:t xml:space="preserve">7.287,33 </w:t>
      </w:r>
      <w:r w:rsidR="004718B3">
        <w:t>EUR</w:t>
      </w:r>
      <w:bookmarkStart w:id="0" w:name="_Hlk126655268"/>
      <w:r w:rsidR="00A17CC7">
        <w:t>.</w:t>
      </w:r>
    </w:p>
    <w:p w14:paraId="1DBC1411" w14:textId="77777777" w:rsidR="00A17CC7" w:rsidRDefault="00A17CC7" w:rsidP="00080C90"/>
    <w:p w14:paraId="1BEEC4E9" w14:textId="19B505D3" w:rsidR="00080C90" w:rsidRDefault="00080C90" w:rsidP="00080C90">
      <w:pPr>
        <w:rPr>
          <w:b/>
          <w:bCs/>
          <w:i/>
          <w:iCs/>
        </w:rPr>
      </w:pPr>
      <w:r w:rsidRPr="003B1DEE">
        <w:rPr>
          <w:b/>
          <w:bCs/>
          <w:i/>
          <w:iCs/>
        </w:rPr>
        <w:t>Obvezne bilješke</w:t>
      </w:r>
    </w:p>
    <w:p w14:paraId="7DCFC300" w14:textId="7D1E726C" w:rsidR="00080C90" w:rsidRDefault="00080C90" w:rsidP="00080C90">
      <w:r w:rsidRPr="003B1DEE">
        <w:t xml:space="preserve">Osnovna škola Petra Zoranića, Jasenice </w:t>
      </w:r>
      <w:r>
        <w:t xml:space="preserve">nema nikakav ugovoreni odnos kao što je kreditno pismo, hipoteka ili nešto slično. </w:t>
      </w:r>
      <w:bookmarkEnd w:id="0"/>
    </w:p>
    <w:p w14:paraId="5567AD96" w14:textId="77777777" w:rsidR="00A17CC7" w:rsidRDefault="00A17CC7" w:rsidP="00080C90"/>
    <w:p w14:paraId="03358B0A" w14:textId="057B2B76" w:rsidR="00080C90" w:rsidRPr="00A17CC7" w:rsidRDefault="00080C90" w:rsidP="00080C90">
      <w:pPr>
        <w:rPr>
          <w:b/>
          <w:i/>
        </w:rPr>
      </w:pPr>
      <w:r w:rsidRPr="00EF41F1">
        <w:rPr>
          <w:b/>
          <w:i/>
        </w:rPr>
        <w:t>Bilješke uz Izvještaj o prihodima i rashodima, primicima i izdacima</w:t>
      </w:r>
    </w:p>
    <w:p w14:paraId="3823BCF9" w14:textId="51BD9789" w:rsidR="00080C90" w:rsidRDefault="00080C90" w:rsidP="00080C90">
      <w:r w:rsidRPr="00EF41F1">
        <w:rPr>
          <w:b/>
        </w:rPr>
        <w:t xml:space="preserve">Bilješka broj 5 – </w:t>
      </w:r>
      <w:r>
        <w:rPr>
          <w:b/>
        </w:rPr>
        <w:t>ŠIFRA 639-</w:t>
      </w:r>
      <w:r w:rsidRPr="00EF41F1">
        <w:rPr>
          <w:b/>
        </w:rPr>
        <w:t xml:space="preserve"> TEKUĆI PRIJENOS IZMEĐU PRORAČUNSKIH KORISNIKA ISTOH PRORAČUNA</w:t>
      </w:r>
      <w:r>
        <w:t xml:space="preserve"> </w:t>
      </w:r>
      <w:r w:rsidRPr="00EF41F1">
        <w:rPr>
          <w:b/>
        </w:rPr>
        <w:t xml:space="preserve">TEMELJEM PRIJENOSA EU SREDSTAVA </w:t>
      </w:r>
      <w:r>
        <w:t xml:space="preserve">– U izvještajnom razdoblju ostvaren je prihod od </w:t>
      </w:r>
      <w:r w:rsidR="00A17CC7">
        <w:t>2.605,25</w:t>
      </w:r>
      <w:r w:rsidR="00097609">
        <w:t xml:space="preserve"> EUR</w:t>
      </w:r>
      <w:r>
        <w:t>. Sredstva su utrošena na plaće i materijalna prava pomoćnika u nastavi kroz projekt  „ Inkluzija -  korak bliže društvu bez prepreka.“</w:t>
      </w:r>
    </w:p>
    <w:p w14:paraId="4E157B18" w14:textId="7ECB4B5B" w:rsidR="00080C90" w:rsidRDefault="00080C90" w:rsidP="00080C90">
      <w:r w:rsidRPr="00E71F1E">
        <w:rPr>
          <w:b/>
        </w:rPr>
        <w:t xml:space="preserve">Bilješka broj 7 – </w:t>
      </w:r>
      <w:r>
        <w:rPr>
          <w:b/>
        </w:rPr>
        <w:t>ŠIFRA 671-</w:t>
      </w:r>
      <w:r w:rsidRPr="00E71F1E">
        <w:rPr>
          <w:b/>
        </w:rPr>
        <w:t xml:space="preserve"> PRIHODI IZ NADLEŽNOG PRORAČUNA ZA FINANCIRANJE REDOVNE</w:t>
      </w:r>
      <w:r>
        <w:t xml:space="preserve"> </w:t>
      </w:r>
      <w:r w:rsidRPr="00E71F1E">
        <w:rPr>
          <w:b/>
        </w:rPr>
        <w:t>DJELATNOSTI PRORAČUNSKIH KORISNIKA</w:t>
      </w:r>
      <w:r>
        <w:t xml:space="preserve"> – iz proračuna Zadarske županije ostvarili smo prihode od </w:t>
      </w:r>
      <w:r w:rsidR="00A17CC7">
        <w:t>103.859,08</w:t>
      </w:r>
      <w:r w:rsidR="00097609">
        <w:t xml:space="preserve"> EUR</w:t>
      </w:r>
      <w:r>
        <w:t>.</w:t>
      </w:r>
      <w:r w:rsidR="00097609">
        <w:t xml:space="preserve"> </w:t>
      </w:r>
      <w:r>
        <w:t xml:space="preserve">Iznos je  utrošena za financiranje redovnih troškove naše škole kao što su troškovi telefona, komunalija, prijevoza itd. </w:t>
      </w:r>
    </w:p>
    <w:p w14:paraId="29202202" w14:textId="765FBC09" w:rsidR="00080C90" w:rsidRDefault="00080C90" w:rsidP="00080C90">
      <w:r w:rsidRPr="00E71F1E">
        <w:rPr>
          <w:b/>
        </w:rPr>
        <w:lastRenderedPageBreak/>
        <w:t xml:space="preserve">Bilješka broj 8 -   </w:t>
      </w:r>
      <w:r>
        <w:rPr>
          <w:b/>
        </w:rPr>
        <w:t>ŠIFRA 6361-</w:t>
      </w:r>
      <w:r w:rsidRPr="00E71F1E">
        <w:rPr>
          <w:b/>
        </w:rPr>
        <w:t xml:space="preserve"> TEKUĆE POMOĆI PRORAČUNSKIM KORISNICIMA IZ PRORAČUNA KOJI IM</w:t>
      </w:r>
      <w:r>
        <w:t xml:space="preserve"> </w:t>
      </w:r>
      <w:r w:rsidRPr="00E71F1E">
        <w:rPr>
          <w:b/>
        </w:rPr>
        <w:t>NIJE NADLEŽAN</w:t>
      </w:r>
      <w:r>
        <w:t xml:space="preserve"> – U označenim prihodima ubrojeni su prihodi za plaće </w:t>
      </w:r>
      <w:r w:rsidR="00097609">
        <w:t xml:space="preserve">i materijalna prava </w:t>
      </w:r>
      <w:r>
        <w:t xml:space="preserve">djelatnika, prohodi od JLS, </w:t>
      </w:r>
      <w:r w:rsidR="00097609">
        <w:t xml:space="preserve">prihodi za sudske presude, </w:t>
      </w:r>
      <w:r>
        <w:t xml:space="preserve">vlastiti prihodi, donacije i plaće pomoćnika u nastavi u iznosu od </w:t>
      </w:r>
      <w:r w:rsidR="00A17CC7">
        <w:t>662.333,82</w:t>
      </w:r>
      <w:r w:rsidR="00097609">
        <w:t xml:space="preserve"> EUR</w:t>
      </w:r>
      <w:r>
        <w:t>.</w:t>
      </w:r>
    </w:p>
    <w:p w14:paraId="50C57BD8" w14:textId="77777777" w:rsidR="00080C90" w:rsidRDefault="00080C90" w:rsidP="00080C90"/>
    <w:p w14:paraId="432CF47F" w14:textId="77777777" w:rsidR="00080C90" w:rsidRDefault="00080C90" w:rsidP="00080C90"/>
    <w:p w14:paraId="2EAC7C9C" w14:textId="77777777" w:rsidR="00080C90" w:rsidRPr="00EF41F1" w:rsidRDefault="00080C90" w:rsidP="00080C90">
      <w:pPr>
        <w:rPr>
          <w:b/>
          <w:i/>
        </w:rPr>
      </w:pPr>
      <w:r w:rsidRPr="00EF41F1">
        <w:rPr>
          <w:b/>
          <w:i/>
        </w:rPr>
        <w:t>Bilješke uz Izvještaj o obvezama</w:t>
      </w:r>
    </w:p>
    <w:p w14:paraId="2A3549A9" w14:textId="77777777" w:rsidR="00080C90" w:rsidRDefault="00080C90" w:rsidP="00080C90"/>
    <w:p w14:paraId="59579BD4" w14:textId="3B13E720" w:rsidR="00080C90" w:rsidRDefault="00080C90" w:rsidP="00080C90">
      <w:r w:rsidRPr="00E71F1E">
        <w:rPr>
          <w:b/>
        </w:rPr>
        <w:t>Bilješka broj 9 – AOP 038 STANJE OBVEZA NA KRAJU IZVJEŠTAJNOG RAZDOBLJA</w:t>
      </w:r>
      <w:r>
        <w:t xml:space="preserve"> – stanje obveza na kraju izvještajnog razdoblja iznosi </w:t>
      </w:r>
      <w:r w:rsidR="00A17CC7">
        <w:t>57.951,81</w:t>
      </w:r>
      <w:r w:rsidR="00097609">
        <w:t xml:space="preserve"> EUR.</w:t>
      </w:r>
      <w:r>
        <w:t xml:space="preserve"> Obveze se odnose za rashode nastale u 12. mjesecu 202</w:t>
      </w:r>
      <w:r w:rsidR="00A17CC7">
        <w:t>4</w:t>
      </w:r>
      <w:r>
        <w:t>.godine a to su plaće za zaposlene i ostali nepodmireni troškovi kao što je prijevoz učenika, troškovi električne struje,telefona itd.</w:t>
      </w:r>
    </w:p>
    <w:p w14:paraId="11020024" w14:textId="77777777" w:rsidR="00080C90" w:rsidRPr="00E71F1E" w:rsidRDefault="00080C90" w:rsidP="00080C90">
      <w:pPr>
        <w:rPr>
          <w:b/>
          <w:i/>
        </w:rPr>
      </w:pPr>
    </w:p>
    <w:p w14:paraId="14CC1CAE" w14:textId="7B8F19AB" w:rsidR="00080C90" w:rsidRPr="00E71F1E" w:rsidRDefault="00080C90" w:rsidP="00080C90">
      <w:pPr>
        <w:rPr>
          <w:b/>
          <w:i/>
        </w:rPr>
      </w:pPr>
      <w:r w:rsidRPr="00E71F1E">
        <w:rPr>
          <w:b/>
          <w:i/>
        </w:rPr>
        <w:t>Datum: 31.01.</w:t>
      </w:r>
      <w:r>
        <w:rPr>
          <w:b/>
          <w:i/>
        </w:rPr>
        <w:t>202</w:t>
      </w:r>
      <w:r w:rsidR="00A17CC7">
        <w:rPr>
          <w:b/>
          <w:i/>
        </w:rPr>
        <w:t>5</w:t>
      </w:r>
      <w:r>
        <w:rPr>
          <w:b/>
          <w:i/>
        </w:rPr>
        <w:t>.</w:t>
      </w:r>
      <w:r w:rsidRPr="00E71F1E">
        <w:rPr>
          <w:b/>
          <w:i/>
        </w:rPr>
        <w:t xml:space="preserve"> g</w:t>
      </w:r>
    </w:p>
    <w:p w14:paraId="7574EA24" w14:textId="77777777" w:rsidR="00080C90" w:rsidRPr="00E71F1E" w:rsidRDefault="00080C90" w:rsidP="00080C90">
      <w:pPr>
        <w:rPr>
          <w:b/>
          <w:i/>
        </w:rPr>
      </w:pPr>
    </w:p>
    <w:p w14:paraId="21476A5B" w14:textId="77777777" w:rsidR="00080C90" w:rsidRPr="00E71F1E" w:rsidRDefault="00080C90" w:rsidP="00080C90">
      <w:pPr>
        <w:rPr>
          <w:b/>
          <w:i/>
        </w:rPr>
      </w:pPr>
    </w:p>
    <w:p w14:paraId="4BC7E186" w14:textId="77777777" w:rsidR="00080C90" w:rsidRPr="00E71F1E" w:rsidRDefault="00080C90" w:rsidP="00080C90">
      <w:pPr>
        <w:rPr>
          <w:b/>
          <w:i/>
        </w:rPr>
      </w:pPr>
      <w:r w:rsidRPr="00E71F1E">
        <w:rPr>
          <w:b/>
          <w:i/>
        </w:rPr>
        <w:t>Voditelj računovodstva:                                                                                     Zakonski predstavnik:</w:t>
      </w:r>
    </w:p>
    <w:p w14:paraId="4E23C1EC" w14:textId="77777777" w:rsidR="00080C90" w:rsidRPr="00E71F1E" w:rsidRDefault="00080C90" w:rsidP="00080C90">
      <w:pPr>
        <w:rPr>
          <w:b/>
          <w:i/>
        </w:rPr>
      </w:pPr>
      <w:r w:rsidRPr="00E71F1E">
        <w:rPr>
          <w:b/>
          <w:i/>
        </w:rPr>
        <w:t>Ika Juričević                                                                                                              Ana Milovac, prof.</w:t>
      </w:r>
    </w:p>
    <w:p w14:paraId="4CD35852" w14:textId="77777777" w:rsidR="00080C90" w:rsidRPr="00E71F1E" w:rsidRDefault="00080C90" w:rsidP="00080C90">
      <w:pPr>
        <w:rPr>
          <w:b/>
          <w:i/>
        </w:rPr>
      </w:pPr>
    </w:p>
    <w:p w14:paraId="62F0169B" w14:textId="77777777" w:rsidR="00080C90" w:rsidRPr="00E71F1E" w:rsidRDefault="00080C90" w:rsidP="00080C90">
      <w:pPr>
        <w:rPr>
          <w:b/>
          <w:i/>
        </w:rPr>
      </w:pPr>
    </w:p>
    <w:p w14:paraId="2FA029D4" w14:textId="77777777" w:rsidR="00080C90" w:rsidRPr="00E71F1E" w:rsidRDefault="00080C90" w:rsidP="00080C90">
      <w:pPr>
        <w:rPr>
          <w:b/>
          <w:i/>
        </w:rPr>
      </w:pPr>
    </w:p>
    <w:p w14:paraId="0877227B" w14:textId="77777777" w:rsidR="00725945" w:rsidRDefault="00725945"/>
    <w:sectPr w:rsidR="00725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90"/>
    <w:rsid w:val="00080C90"/>
    <w:rsid w:val="00097609"/>
    <w:rsid w:val="004718B3"/>
    <w:rsid w:val="00697F84"/>
    <w:rsid w:val="00725945"/>
    <w:rsid w:val="00904E80"/>
    <w:rsid w:val="00A1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CBC0"/>
  <w15:chartTrackingRefBased/>
  <w15:docId w15:val="{BBC31E64-17FD-4BAA-B1A4-93967D6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90"/>
    <w:rPr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Korisnik88</dc:creator>
  <cp:keywords/>
  <dc:description/>
  <cp:lastModifiedBy>Korisnik88</cp:lastModifiedBy>
  <cp:revision>5</cp:revision>
  <cp:lastPrinted>2024-01-31T11:38:00Z</cp:lastPrinted>
  <dcterms:created xsi:type="dcterms:W3CDTF">2024-01-31T11:35:00Z</dcterms:created>
  <dcterms:modified xsi:type="dcterms:W3CDTF">2025-01-31T13:04:00Z</dcterms:modified>
</cp:coreProperties>
</file>